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721360</wp:posOffset>
                </wp:positionH>
                <wp:positionV relativeFrom="paragraph">
                  <wp:posOffset>12700</wp:posOffset>
                </wp:positionV>
                <wp:extent cx="1888490" cy="671830"/>
                <wp:wrapSquare wrapText="right"/>
                <wp:docPr id="1" name="Shape 1"/>
                <a:graphic xmlns:a="http://schemas.openxmlformats.org/drawingml/2006/main">
                  <a:graphicData uri="http://schemas.microsoft.com/office/word/2010/wordprocessingShape">
                    <wps:wsp>
                      <wps:cNvSpPr txBox="1"/>
                      <wps:spPr>
                        <a:xfrm>
                          <a:ext cx="1888490" cy="67183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6.800000000000004pt;margin-top:1.pt;width:148.70000000000002pt;height:52.899999999999999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PHÒ THÔNG NĂM </w:t>
      </w:r>
      <w:r>
        <w:rPr>
          <w:b/>
          <w:bCs/>
          <w:color w:val="000000"/>
          <w:spacing w:val="0"/>
          <w:w w:val="100"/>
          <w:position w:val="0"/>
        </w:rPr>
        <w:t>2025</w:t>
        <w:br/>
      </w:r>
      <w:r>
        <w:rPr>
          <w:b/>
          <w:bCs/>
          <w:color w:val="000000"/>
          <w:spacing w:val="0"/>
          <w:w w:val="100"/>
          <w:position w:val="0"/>
        </w:rPr>
        <w:t>’ Môn thi: LỊCH sử</w:t>
      </w:r>
    </w:p>
    <w:p>
      <w:pPr>
        <w:pStyle w:val="Style2"/>
        <w:keepNext w:val="0"/>
        <w:keepLines w:val="0"/>
        <w:widowControl w:val="0"/>
        <w:shd w:val="clear" w:color="auto" w:fill="auto"/>
        <w:bidi w:val="0"/>
        <w:spacing w:before="0" w:after="320" w:line="240" w:lineRule="auto"/>
        <w:ind w:left="1280" w:right="0" w:firstLine="0"/>
        <w:jc w:val="both"/>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02"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5901055</wp:posOffset>
                </wp:positionH>
                <wp:positionV relativeFrom="paragraph">
                  <wp:posOffset>114300</wp:posOffset>
                </wp:positionV>
                <wp:extent cx="777240" cy="189865"/>
                <wp:wrapSquare wrapText="left"/>
                <wp:docPr id="3" name="Shape 3"/>
                <a:graphic xmlns:a="http://schemas.openxmlformats.org/drawingml/2006/main">
                  <a:graphicData uri="http://schemas.microsoft.com/office/word/2010/wordprocessingShape">
                    <wps:wsp>
                      <wps:cNvSpPr txBox="1"/>
                      <wps:spPr>
                        <a:xfrm>
                          <a:ext cx="77724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0816</w:t>
                            </w:r>
                          </w:p>
                        </w:txbxContent>
                      </wps:txbx>
                      <wps:bodyPr wrap="none" lIns="0" tIns="0" rIns="0" bIns="0">
                        <a:noAutoFit/>
                      </wps:bodyPr>
                    </wps:wsp>
                  </a:graphicData>
                </a:graphic>
              </wp:anchor>
            </w:drawing>
          </mc:Choice>
          <mc:Fallback>
            <w:pict>
              <v:shape id="_x0000_s1029" type="#_x0000_t202" style="position:absolute;margin-left:464.65000000000003pt;margin-top:9.pt;width:61.200000000000003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0816</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2" w:val="left"/>
        </w:tabs>
        <w:bidi w:val="0"/>
        <w:spacing w:before="0" w:after="240" w:line="240" w:lineRule="auto"/>
        <w:ind w:left="0" w:right="0" w:firstLine="0"/>
        <w:jc w:val="left"/>
      </w:pPr>
      <w:r>
        <w:rPr>
          <w:b/>
          <w:bCs/>
          <w:color w:val="000000"/>
          <w:spacing w:val="0"/>
          <w:w w:val="100"/>
          <w:position w:val="0"/>
        </w:rPr>
        <w:t xml:space="preserve">So </w:t>
      </w:r>
      <w:r>
        <w:rPr>
          <w:b/>
          <w:bCs/>
          <w:color w:val="000000"/>
          <w:spacing w:val="0"/>
          <w:w w:val="100"/>
          <w:position w:val="0"/>
        </w:rPr>
        <w:t>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w:t>
      </w:r>
      <w:r>
        <w:rPr>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1,2,3:</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ngườỉ thanh niên yêu nước và tiên tiến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 Độc lập, tự do là một động lực, là mục tiêu lý tưởng, là lẽ song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tabs>
          <w:tab w:pos="2999" w:val="left"/>
          <w:tab w:pos="8482" w:val="left"/>
        </w:tabs>
        <w:bidi w:val="0"/>
        <w:spacing w:before="0" w:after="0"/>
        <w:ind w:left="0" w:right="0" w:firstLine="3920"/>
        <w:jc w:val="both"/>
      </w:pPr>
      <w:r>
        <w:rPr>
          <w:i/>
          <w:iCs/>
          <w:color w:val="000000"/>
          <w:spacing w:val="0"/>
          <w:w w:val="100"/>
          <w:position w:val="0"/>
          <w:shd w:val="clear" w:color="auto" w:fill="FFFFFF"/>
        </w:rPr>
        <w:t xml:space="preserve">Hồ Chỉ </w:t>
      </w:r>
      <w:r>
        <w:rPr>
          <w:i/>
          <w:iCs/>
          <w:color w:val="000000"/>
          <w:spacing w:val="0"/>
          <w:w w:val="100"/>
          <w:position w:val="0"/>
          <w:shd w:val="clear" w:color="auto" w:fill="FFFFFF"/>
        </w:rPr>
        <w:t>Minh,</w:t>
      </w:r>
      <w:r>
        <w:rPr>
          <w:color w:val="000000"/>
          <w:spacing w:val="0"/>
          <w:w w:val="100"/>
          <w:position w:val="0"/>
          <w:shd w:val="clear" w:color="auto" w:fill="FFFFFF"/>
        </w:rPr>
        <w:t xml:space="preserve"> 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2017, </w:t>
      </w:r>
      <w:r>
        <w:rPr>
          <w:color w:val="000000"/>
          <w:spacing w:val="0"/>
          <w:w w:val="100"/>
          <w:position w:val="0"/>
          <w:shd w:val="clear" w:color="auto" w:fill="FFFFFF"/>
        </w:rPr>
        <w:t xml:space="preserve">tr.349-350) </w:t>
      </w:r>
      <w:r>
        <w:rPr>
          <w:b/>
          <w:bCs/>
          <w:color w:val="000000"/>
          <w:spacing w:val="0"/>
          <w:w w:val="100"/>
          <w:position w:val="0"/>
          <w:shd w:val="clear" w:color="auto" w:fill="FFFFFF"/>
        </w:rPr>
        <w:t xml:space="preserve">Câu </w:t>
      </w:r>
      <w:r>
        <w:rPr>
          <w:b/>
          <w:bCs/>
          <w:color w:val="000000"/>
          <w:spacing w:val="0"/>
          <w:w w:val="100"/>
          <w:position w:val="0"/>
          <w:shd w:val="clear" w:color="auto" w:fill="FFFFFF"/>
        </w:rPr>
        <w:t xml:space="preserve">1. </w:t>
      </w:r>
      <w:r>
        <w:rPr>
          <w:color w:val="000000"/>
          <w:spacing w:val="0"/>
          <w:w w:val="100"/>
          <w:position w:val="0"/>
          <w:shd w:val="clear" w:color="auto" w:fill="FFFFFF"/>
        </w:rPr>
        <w:t xml:space="preserve">Theo </w:t>
      </w:r>
      <w:r>
        <w:rPr>
          <w:color w:val="000000"/>
          <w:spacing w:val="0"/>
          <w:w w:val="100"/>
          <w:position w:val="0"/>
          <w:shd w:val="clear" w:color="auto" w:fill="FFFFFF"/>
        </w:rPr>
        <w:t xml:space="preserve">đoạn tư liệu, Nguyễn Ái Quốc - Hồ Chí </w:t>
      </w:r>
      <w:r>
        <w:rPr>
          <w:color w:val="000000"/>
          <w:spacing w:val="0"/>
          <w:w w:val="100"/>
          <w:position w:val="0"/>
          <w:shd w:val="clear" w:color="auto" w:fill="FFFFFF"/>
        </w:rPr>
        <w:t xml:space="preserve">Minh </w:t>
      </w:r>
      <w:r>
        <w:rPr>
          <w:color w:val="000000"/>
          <w:spacing w:val="0"/>
          <w:w w:val="100"/>
          <w:position w:val="0"/>
          <w:shd w:val="clear" w:color="auto" w:fill="FFFFFF"/>
        </w:rPr>
        <w:t>đã chọn con đường cứu nước theo khuynh hướng</w:t>
      </w:r>
    </w:p>
    <w:p>
      <w:pPr>
        <w:pStyle w:val="Style2"/>
        <w:keepNext w:val="0"/>
        <w:keepLines w:val="0"/>
        <w:widowControl w:val="0"/>
        <w:numPr>
          <w:ilvl w:val="0"/>
          <w:numId w:val="1"/>
        </w:numPr>
        <w:shd w:val="clear" w:color="auto" w:fill="auto"/>
        <w:tabs>
          <w:tab w:pos="402" w:val="left"/>
          <w:tab w:pos="3000" w:val="left"/>
          <w:tab w:pos="8485" w:val="left"/>
        </w:tabs>
        <w:bidi w:val="0"/>
        <w:spacing w:before="0" w:after="0"/>
        <w:ind w:left="0" w:right="0" w:firstLine="0"/>
        <w:jc w:val="both"/>
      </w:pPr>
      <w:bookmarkStart w:id="0" w:name="bookmark0"/>
      <w:bookmarkEnd w:id="0"/>
      <w:r>
        <w:rPr>
          <w:color w:val="000000"/>
          <w:spacing w:val="0"/>
          <w:w w:val="100"/>
          <w:position w:val="0"/>
        </w:rPr>
        <w:t>dân chủ tư sản.</w:t>
        <w:tab/>
      </w:r>
      <w:r>
        <w:rPr>
          <w:b/>
          <w:bCs/>
          <w:color w:val="000000"/>
          <w:spacing w:val="0"/>
          <w:w w:val="100"/>
          <w:position w:val="0"/>
        </w:rPr>
        <w:t xml:space="preserve">B. </w:t>
      </w:r>
      <w:r>
        <w:rPr>
          <w:color w:val="000000"/>
          <w:spacing w:val="0"/>
          <w:w w:val="100"/>
          <w:position w:val="0"/>
        </w:rPr>
        <w:t>cách mạng vô sản. c. cải cách.</w:t>
        <w:tab/>
      </w:r>
      <w:r>
        <w:rPr>
          <w:b/>
          <w:bCs/>
          <w:color w:val="000000"/>
          <w:spacing w:val="0"/>
          <w:w w:val="100"/>
          <w:position w:val="0"/>
        </w:rPr>
        <w:t xml:space="preserve">D. </w:t>
      </w:r>
      <w:r>
        <w:rPr>
          <w:color w:val="000000"/>
          <w:spacing w:val="0"/>
          <w:w w:val="100"/>
          <w:position w:val="0"/>
        </w:rPr>
        <w:t>phong kiến.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Văn thân, sĩ phu đã ngừng hẳn các hoạt động cứu nước.</w:t>
      </w:r>
    </w:p>
    <w:p>
      <w:pPr>
        <w:pStyle w:val="Style2"/>
        <w:keepNext w:val="0"/>
        <w:keepLines w:val="0"/>
        <w:widowControl w:val="0"/>
        <w:numPr>
          <w:ilvl w:val="0"/>
          <w:numId w:val="3"/>
        </w:numPr>
        <w:shd w:val="clear" w:color="auto" w:fill="auto"/>
        <w:tabs>
          <w:tab w:pos="402" w:val="left"/>
        </w:tabs>
        <w:bidi w:val="0"/>
        <w:spacing w:before="0" w:after="0"/>
        <w:ind w:left="0" w:right="0" w:firstLine="0"/>
        <w:jc w:val="both"/>
      </w:pPr>
      <w:bookmarkStart w:id="2" w:name="bookmark2"/>
      <w:bookmarkEnd w:id="2"/>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Từ tìm đường, mở đưòng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phưong nào sau đây giành được chính quyền?</w:t>
      </w:r>
    </w:p>
    <w:p>
      <w:pPr>
        <w:pStyle w:val="Style2"/>
        <w:keepNext w:val="0"/>
        <w:keepLines w:val="0"/>
        <w:widowControl w:val="0"/>
        <w:shd w:val="clear" w:color="auto" w:fill="auto"/>
        <w:tabs>
          <w:tab w:pos="3000" w:val="left"/>
          <w:tab w:pos="5602" w:val="left"/>
          <w:tab w:pos="848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Huế.</w:t>
        <w:tab/>
      </w:r>
      <w:r>
        <w:rPr>
          <w:b/>
          <w:bCs/>
          <w:color w:val="000000"/>
          <w:spacing w:val="0"/>
          <w:w w:val="100"/>
          <w:position w:val="0"/>
        </w:rPr>
        <w:t xml:space="preserve">B. </w:t>
      </w:r>
      <w:r>
        <w:rPr>
          <w:color w:val="000000"/>
          <w:spacing w:val="0"/>
          <w:w w:val="100"/>
          <w:position w:val="0"/>
        </w:rPr>
        <w:t>Hải Dưong.</w:t>
        <w:tab/>
        <w:t>c. Hà Nội.</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5" w:name="bookmark5"/>
      <w:bookmarkEnd w:id="5"/>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6" w:name="bookmark6"/>
      <w:bookmarkEnd w:id="6"/>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Cục diện đối đầu hai cực, hai phe trở thành nguồn gốc của tình trạng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cún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7" w:name="bookmark7"/>
      <w:bookmarkEnd w:id="7"/>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8" w:name="bookmark8"/>
      <w:bookmarkEnd w:id="8"/>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7. 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0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phong trào Đông du.</w:t>
        <w:tab/>
      </w:r>
      <w:r>
        <w:rPr>
          <w:b/>
          <w:bCs/>
          <w:color w:val="000000"/>
          <w:spacing w:val="0"/>
          <w:w w:val="100"/>
          <w:position w:val="0"/>
        </w:rPr>
        <w:t xml:space="preserve">B.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numPr>
          <w:ilvl w:val="0"/>
          <w:numId w:val="9"/>
        </w:numPr>
        <w:shd w:val="clear" w:color="auto" w:fill="auto"/>
        <w:tabs>
          <w:tab w:pos="398" w:val="left"/>
          <w:tab w:pos="5602" w:val="left"/>
        </w:tabs>
        <w:bidi w:val="0"/>
        <w:spacing w:before="0" w:after="0"/>
        <w:ind w:left="0" w:right="0" w:firstLine="0"/>
        <w:jc w:val="both"/>
      </w:pPr>
      <w:bookmarkStart w:id="9" w:name="bookmark9"/>
      <w:bookmarkEnd w:id="9"/>
      <w:r>
        <w:rPr>
          <w:color w:val="000000"/>
          <w:spacing w:val="0"/>
          <w:w w:val="100"/>
          <w:position w:val="0"/>
        </w:rPr>
        <w:t>Sáng lập Hội Liên hiệp thuộc địa.</w:t>
        <w:tab/>
      </w:r>
      <w:r>
        <w:rPr>
          <w:b/>
          <w:bCs/>
          <w:color w:val="000000"/>
          <w:spacing w:val="0"/>
          <w:w w:val="100"/>
          <w:position w:val="0"/>
        </w:rPr>
        <w:t xml:space="preserve">D. </w:t>
      </w:r>
      <w:r>
        <w:rPr>
          <w:color w:val="000000"/>
          <w:spacing w:val="0"/>
          <w:w w:val="100"/>
          <w:position w:val="0"/>
        </w:rPr>
        <w:t>Gửi kiến nghị lên Quốc tế Cộng sản.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1" w:val="left"/>
          <w:tab w:pos="5620" w:val="left"/>
          <w:tab w:pos="848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B. </w:t>
      </w:r>
      <w:r>
        <w:rPr>
          <w:color w:val="000000"/>
          <w:spacing w:val="0"/>
          <w:w w:val="100"/>
          <w:position w:val="0"/>
        </w:rPr>
        <w:t>Bà Triệu.</w:t>
        <w:tab/>
        <w:t>c. Lê Lợi.</w:t>
        <w:tab/>
        <w:t>D. Ngô Quyền.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Liên minh châu Âu.</w:t>
        <w:tab/>
      </w:r>
      <w:r>
        <w:rPr>
          <w:b/>
          <w:bCs/>
          <w:color w:val="000000"/>
          <w:spacing w:val="0"/>
          <w:w w:val="100"/>
          <w:position w:val="0"/>
        </w:rPr>
        <w:t xml:space="preserve">B.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Thương mại Thế giới.</w:t>
        <w:tab/>
      </w:r>
      <w:r>
        <w:rPr>
          <w:b/>
          <w:bCs/>
          <w:color w:val="000000"/>
          <w:spacing w:val="0"/>
          <w:w w:val="100"/>
          <w:position w:val="0"/>
        </w:rPr>
        <w:t xml:space="preserve">D. </w:t>
      </w:r>
      <w:r>
        <w:rPr>
          <w:color w:val="000000"/>
          <w:spacing w:val="0"/>
          <w:w w:val="100"/>
          <w:position w:val="0"/>
        </w:rPr>
        <w:t>Diễn đàn hợp tác Á - Âu.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1" w:val="left"/>
          <w:tab w:pos="5620" w:val="left"/>
          <w:tab w:pos="848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Việt Bắc.</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cách mạng ruộng đất.</w:t>
        <w:tab/>
      </w:r>
      <w:r>
        <w:rPr>
          <w:b/>
          <w:bCs/>
          <w:color w:val="000000"/>
          <w:spacing w:val="0"/>
          <w:w w:val="100"/>
          <w:position w:val="0"/>
        </w:rPr>
        <w:t xml:space="preserve">B. </w:t>
      </w:r>
      <w:r>
        <w:rPr>
          <w:color w:val="000000"/>
          <w:spacing w:val="0"/>
          <w:w w:val="100"/>
          <w:position w:val="0"/>
        </w:rPr>
        <w:t>phá ấp chiến lược.</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tập thể hóa nông nghiệp.</w:t>
        <w:tab/>
      </w:r>
      <w:r>
        <w:rPr>
          <w:b/>
          <w:bCs/>
          <w:color w:val="000000"/>
          <w:spacing w:val="0"/>
          <w:w w:val="100"/>
          <w:position w:val="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A (1995) </w:t>
      </w:r>
      <w:r>
        <w:rPr>
          <w:color w:val="000000"/>
          <w:spacing w:val="0"/>
          <w:w w:val="100"/>
          <w:position w:val="0"/>
        </w:rPr>
        <w:t>có ý nghĩa nào sau đây?</w:t>
      </w:r>
    </w:p>
    <w:p>
      <w:pPr>
        <w:pStyle w:val="Style2"/>
        <w:keepNext w:val="0"/>
        <w:keepLines w:val="0"/>
        <w:widowControl w:val="0"/>
        <w:numPr>
          <w:ilvl w:val="0"/>
          <w:numId w:val="13"/>
        </w:numPr>
        <w:shd w:val="clear" w:color="auto" w:fill="auto"/>
        <w:tabs>
          <w:tab w:pos="398" w:val="left"/>
        </w:tabs>
        <w:bidi w:val="0"/>
        <w:spacing w:before="0" w:after="0"/>
        <w:ind w:left="0" w:right="0" w:firstLine="0"/>
        <w:jc w:val="left"/>
      </w:pPr>
      <w:bookmarkStart w:id="13" w:name="bookmark13"/>
      <w:bookmarkEnd w:id="13"/>
      <w:r>
        <w:rPr>
          <w:color w:val="000000"/>
          <w:spacing w:val="0"/>
          <w:w w:val="100"/>
          <w:position w:val="0"/>
        </w:rPr>
        <w:t>Thúc đẩy sự phát triển của quá trình liên kết khu vực.</w:t>
      </w:r>
    </w:p>
    <w:p>
      <w:pPr>
        <w:pStyle w:val="Style2"/>
        <w:keepNext w:val="0"/>
        <w:keepLines w:val="0"/>
        <w:widowControl w:val="0"/>
        <w:numPr>
          <w:ilvl w:val="0"/>
          <w:numId w:val="13"/>
        </w:numPr>
        <w:shd w:val="clear" w:color="auto" w:fill="auto"/>
        <w:tabs>
          <w:tab w:pos="398" w:val="left"/>
        </w:tabs>
        <w:bidi w:val="0"/>
        <w:spacing w:before="0" w:after="0"/>
        <w:ind w:left="0" w:right="0" w:firstLine="0"/>
        <w:jc w:val="left"/>
      </w:pPr>
      <w:bookmarkStart w:id="14" w:name="bookmark14"/>
      <w:bookmarkEnd w:id="14"/>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left"/>
      </w:pPr>
      <w:r>
        <w:rPr>
          <w:color w:val="000000"/>
          <w:spacing w:val="0"/>
          <w:w w:val="100"/>
          <w:position w:val="0"/>
        </w:rPr>
        <w:t xml:space="preserve">c. 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Mở ra kỉ nguyên hòa bình, thống nhất, đi lên chủ nghĩa xã hội.</w:t>
      </w:r>
    </w:p>
    <w:p>
      <w:pPr>
        <w:pStyle w:val="Style2"/>
        <w:keepNext w:val="0"/>
        <w:keepLines w:val="0"/>
        <w:widowControl w:val="0"/>
        <w:numPr>
          <w:ilvl w:val="0"/>
          <w:numId w:val="15"/>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gia nhập 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thành lập huyện đảo Trường Sa.</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gia nhập tổ chức Liên hợp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Hoàn thành thống nhất đất nước về mặt lãnh thổ.</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Có sự ủng hộ to lớn của các nước xã hội chủ nghĩa.</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Hiệp ước Vác-sa-va.</w:t>
        <w:tab/>
      </w:r>
      <w:r>
        <w:rPr>
          <w:b/>
          <w:bCs/>
          <w:color w:val="000000"/>
          <w:spacing w:val="0"/>
          <w:w w:val="100"/>
          <w:position w:val="0"/>
        </w:rPr>
        <w:t xml:space="preserve">B. </w:t>
      </w:r>
      <w:r>
        <w:rPr>
          <w:color w:val="000000"/>
          <w:spacing w:val="0"/>
          <w:w w:val="100"/>
          <w:position w:val="0"/>
        </w:rPr>
        <w:t>Hội đồng tương trợ kinh tế.</w:t>
      </w:r>
    </w:p>
    <w:p>
      <w:pPr>
        <w:pStyle w:val="Style2"/>
        <w:keepNext w:val="0"/>
        <w:keepLines w:val="0"/>
        <w:widowControl w:val="0"/>
        <w:numPr>
          <w:ilvl w:val="0"/>
          <w:numId w:val="19"/>
        </w:numPr>
        <w:shd w:val="clear" w:color="auto" w:fill="auto"/>
        <w:tabs>
          <w:tab w:pos="402" w:val="left"/>
          <w:tab w:pos="5620" w:val="left"/>
        </w:tabs>
        <w:bidi w:val="0"/>
        <w:spacing w:before="0" w:after="0"/>
        <w:ind w:left="0" w:right="0" w:firstLine="0"/>
        <w:jc w:val="left"/>
      </w:pPr>
      <w:bookmarkStart w:id="21" w:name="bookmark21"/>
      <w:bookmarkEnd w:id="21"/>
      <w:r>
        <w:rPr>
          <w:color w:val="000000"/>
          <w:spacing w:val="0"/>
          <w:w w:val="100"/>
          <w:position w:val="0"/>
        </w:rPr>
        <w:t xml:space="preserve">To </w:t>
      </w:r>
      <w:r>
        <w:rPr>
          <w:color w:val="000000"/>
          <w:spacing w:val="0"/>
          <w:w w:val="100"/>
          <w:position w:val="0"/>
        </w:rPr>
        <w:t>chức Hiệp ước Bắc Đại Tây Dương.</w:t>
        <w:tab/>
      </w:r>
      <w:r>
        <w:rPr>
          <w:b/>
          <w:bCs/>
          <w:color w:val="000000"/>
          <w:spacing w:val="0"/>
          <w:w w:val="100"/>
          <w:position w:val="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1" w:val="left"/>
          <w:tab w:pos="5620" w:val="left"/>
          <w:tab w:pos="848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Thanh.</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thử </w:t>
      </w:r>
      <w:r>
        <w:rPr>
          <w:color w:val="000000"/>
          <w:spacing w:val="0"/>
          <w:w w:val="100"/>
          <w:position w:val="0"/>
        </w:rPr>
        <w:t xml:space="preserve">III </w:t>
      </w:r>
      <w:r>
        <w:rPr>
          <w:color w:val="000000"/>
          <w:spacing w:val="0"/>
          <w:w w:val="100"/>
          <w:position w:val="0"/>
        </w:rPr>
        <w:t xml:space="preserve">của Đảng chủ trương </w:t>
      </w:r>
      <w:r>
        <w:rPr>
          <w:color w:val="000000"/>
          <w:spacing w:val="0"/>
          <w:w w:val="100"/>
          <w:position w:val="0"/>
        </w:rPr>
        <w:t xml:space="preserve">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Nhiệm vụ dân tộc không tách rời nhiệm vụ dân chủ trong tiến trình cách mạng.</w:t>
      </w:r>
    </w:p>
    <w:p>
      <w:pPr>
        <w:pStyle w:val="Style2"/>
        <w:keepNext w:val="0"/>
        <w:keepLines w:val="0"/>
        <w:widowControl w:val="0"/>
        <w:numPr>
          <w:ilvl w:val="0"/>
          <w:numId w:val="21"/>
        </w:numPr>
        <w:shd w:val="clear" w:color="auto" w:fill="auto"/>
        <w:tabs>
          <w:tab w:pos="402" w:val="left"/>
        </w:tabs>
        <w:bidi w:val="0"/>
        <w:spacing w:before="0" w:after="0"/>
        <w:ind w:left="0" w:right="0" w:firstLine="0"/>
        <w:jc w:val="both"/>
      </w:pPr>
      <w:bookmarkStart w:id="23" w:name="bookmark23"/>
      <w:bookmarkEnd w:id="23"/>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4" w:name="bookmark24"/>
      <w:bookmarkEnd w:id="24"/>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5" w:name="bookmark25"/>
      <w:bookmarkEnd w:id="25"/>
      <w:r>
        <w:rPr>
          <w:color w:val="000000"/>
          <w:spacing w:val="0"/>
          <w:w w:val="100"/>
          <w:position w:val="0"/>
        </w:rPr>
        <w:t>Đảng lãnh đạo đã mắc nhiều sai lầm, chậm sửa đổi.</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6" w:name="bookmark26"/>
      <w:bookmarkEnd w:id="26"/>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7" w:name="bookmark27"/>
      <w:bookmarkEnd w:id="27"/>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23"/>
        </w:numPr>
        <w:shd w:val="clear" w:color="auto" w:fill="auto"/>
        <w:tabs>
          <w:tab w:pos="402" w:val="left"/>
        </w:tabs>
        <w:bidi w:val="0"/>
        <w:spacing w:before="0" w:after="0"/>
        <w:ind w:left="0" w:right="0" w:firstLine="0"/>
        <w:jc w:val="both"/>
      </w:pPr>
      <w:bookmarkStart w:id="28" w:name="bookmark28"/>
      <w:bookmarkEnd w:id="28"/>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22.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58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khôi phục nền kinh tế các nước Tây Âu.</w:t>
        <w:tab/>
      </w:r>
      <w:r>
        <w:rPr>
          <w:b/>
          <w:bCs/>
          <w:color w:val="000000"/>
          <w:spacing w:val="0"/>
          <w:w w:val="100"/>
          <w:position w:val="0"/>
        </w:rPr>
        <w:t xml:space="preserve">B. </w:t>
      </w:r>
      <w:r>
        <w:rPr>
          <w:color w:val="000000"/>
          <w:spacing w:val="0"/>
          <w:w w:val="100"/>
          <w:position w:val="0"/>
        </w:rPr>
        <w:t>viện trợ cho Liên Xô phục hồi kinh tế.</w:t>
      </w:r>
    </w:p>
    <w:p>
      <w:pPr>
        <w:pStyle w:val="Style2"/>
        <w:keepNext w:val="0"/>
        <w:keepLines w:val="0"/>
        <w:widowControl w:val="0"/>
        <w:shd w:val="clear" w:color="auto" w:fill="auto"/>
        <w:tabs>
          <w:tab w:pos="558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tiêu diệt tận gốc chủ nghĩa phát xít.</w:t>
        <w:tab/>
      </w:r>
      <w:r>
        <w:rPr>
          <w:b/>
          <w:bCs/>
          <w:color w:val="000000"/>
          <w:spacing w:val="0"/>
          <w:w w:val="100"/>
          <w:position w:val="0"/>
        </w:rPr>
        <w:t xml:space="preserve">D. </w:t>
      </w:r>
      <w:r>
        <w:rPr>
          <w:color w:val="000000"/>
          <w:spacing w:val="0"/>
          <w:w w:val="100"/>
          <w:position w:val="0"/>
        </w:rPr>
        <w:t>thu hẹp ảnh hưởng của Mỹ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30" w:val="left"/>
          <w:tab w:pos="5585" w:val="left"/>
          <w:tab w:pos="8453"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Bồ Đào Nha.</w:t>
        <w:tab/>
      </w:r>
      <w:r>
        <w:rPr>
          <w:b/>
          <w:bCs/>
          <w:color w:val="000000"/>
          <w:spacing w:val="0"/>
          <w:w w:val="100"/>
          <w:position w:val="0"/>
        </w:rPr>
        <w:t xml:space="preserve">B. </w:t>
      </w:r>
      <w:r>
        <w:rPr>
          <w:color w:val="000000"/>
          <w:spacing w:val="0"/>
          <w:w w:val="100"/>
          <w:position w:val="0"/>
        </w:rPr>
        <w:t>Thụy Điển.</w:t>
        <w:tab/>
      </w:r>
      <w:r>
        <w:rPr>
          <w:b/>
          <w:bCs/>
          <w:color w:val="000000"/>
          <w:spacing w:val="0"/>
          <w:w w:val="100"/>
          <w:position w:val="0"/>
        </w:rPr>
        <w:t xml:space="preserve">c. </w:t>
      </w:r>
      <w:r>
        <w:rPr>
          <w:color w:val="000000"/>
          <w:spacing w:val="0"/>
          <w:w w:val="100"/>
          <w:position w:val="0"/>
        </w:rPr>
        <w:t>Hà Lan.</w:t>
        <w:tab/>
      </w:r>
      <w:r>
        <w:rPr>
          <w:b/>
          <w:bCs/>
          <w:color w:val="000000"/>
          <w:spacing w:val="0"/>
          <w:w w:val="100"/>
          <w:position w:val="0"/>
        </w:rPr>
        <w:t xml:space="preserve">D. </w:t>
      </w:r>
      <w:r>
        <w:rPr>
          <w:color w:val="000000"/>
          <w:spacing w:val="0"/>
          <w:w w:val="100"/>
          <w:position w:val="0"/>
        </w:rPr>
        <w:t>Nga.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30" w:val="left"/>
          <w:tab w:pos="5585" w:val="left"/>
          <w:tab w:pos="8453"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Mông Cổ.</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In-đô-nê-xi-a.</w:t>
        <w:tab/>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40"/>
        <w:jc w:val="both"/>
      </w:pPr>
      <w:r>
        <w:rPr>
          <w:i/>
          <w:iCs/>
          <w:color w:val="000000"/>
          <w:spacing w:val="0"/>
          <w:w w:val="100"/>
          <w:position w:val="0"/>
        </w:rPr>
        <w:t xml:space="preserve">“[...] ỷ chí quyết tâm hy sinh vì nền độc lập, niềm </w:t>
      </w:r>
      <w:r>
        <w:rPr>
          <w:i/>
          <w:iCs/>
          <w:color w:val="000000"/>
          <w:spacing w:val="0"/>
          <w:w w:val="100"/>
          <w:position w:val="0"/>
        </w:rPr>
        <w:t xml:space="preserve">tin </w:t>
      </w:r>
      <w:r>
        <w:rPr>
          <w:i/>
          <w:iCs/>
          <w:color w:val="000000"/>
          <w:spacing w:val="0"/>
          <w:w w:val="100"/>
          <w:position w:val="0"/>
        </w:rPr>
        <w:t xml:space="preserve">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thương lượng, đem lại ưu thế trong đàm phán với đối phương. Chiến thẳng Điện Biên Phủ vừa đúng một ngày trước khi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Đồng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Chiến 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trĩnh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đối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25"/>
        </w:numPr>
        <w:shd w:val="clear" w:color="auto" w:fill="auto"/>
        <w:tabs>
          <w:tab w:pos="366" w:val="left"/>
        </w:tabs>
        <w:bidi w:val="0"/>
        <w:spacing w:before="0" w:after="0"/>
        <w:ind w:left="0" w:right="0" w:firstLine="0"/>
        <w:jc w:val="both"/>
      </w:pPr>
      <w:bookmarkStart w:id="29" w:name="bookmark29"/>
      <w:bookmarkEnd w:id="29"/>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25"/>
        </w:numPr>
        <w:shd w:val="clear" w:color="auto" w:fill="auto"/>
        <w:tabs>
          <w:tab w:pos="384" w:val="left"/>
        </w:tabs>
        <w:bidi w:val="0"/>
        <w:spacing w:before="0" w:after="0"/>
        <w:ind w:left="0" w:right="0" w:firstLine="0"/>
        <w:jc w:val="both"/>
      </w:pPr>
      <w:bookmarkStart w:id="30" w:name="bookmark30"/>
      <w:bookmarkEnd w:id="30"/>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Giôn-xon phải ngồi vào bàn đàm phán ở Pa-ri.</w:t>
      </w:r>
    </w:p>
    <w:p>
      <w:pPr>
        <w:pStyle w:val="Style2"/>
        <w:keepNext w:val="0"/>
        <w:keepLines w:val="0"/>
        <w:widowControl w:val="0"/>
        <w:numPr>
          <w:ilvl w:val="0"/>
          <w:numId w:val="25"/>
        </w:numPr>
        <w:shd w:val="clear" w:color="auto" w:fill="auto"/>
        <w:tabs>
          <w:tab w:pos="380" w:val="left"/>
        </w:tabs>
        <w:bidi w:val="0"/>
        <w:spacing w:before="0" w:after="0"/>
        <w:ind w:left="0" w:right="0" w:firstLine="0"/>
        <w:jc w:val="both"/>
      </w:pPr>
      <w:bookmarkStart w:id="31" w:name="bookmark31"/>
      <w:bookmarkEnd w:id="31"/>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5"/>
        </w:numPr>
        <w:shd w:val="clear" w:color="auto" w:fill="auto"/>
        <w:tabs>
          <w:tab w:pos="387" w:val="left"/>
        </w:tabs>
        <w:bidi w:val="0"/>
        <w:spacing w:before="0" w:after="0"/>
        <w:ind w:left="0" w:right="0" w:firstLine="0"/>
        <w:jc w:val="both"/>
      </w:pPr>
      <w:bookmarkStart w:id="32" w:name="bookmark32"/>
      <w:bookmarkEnd w:id="32"/>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2. 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kinh tế làm nhiệm vụ trung tâm, đồng thời coi trọng đổi mới chỉnh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chủ ý tổng kết những kinh nghiệm sáng tạo của nhân dân trong nước, vừa đẩy mạnh nghiên cứu lý luận và tham khảo thêm kỉnh nghiệm của nước ngoài; [...] kế thừa và phát huy những thành quả của quá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shd w:val="clear" w:color="auto" w:fill="FFFFFF"/>
        </w:rPr>
        <w:t xml:space="preserve">(Viện Sử học, </w:t>
      </w:r>
      <w:r>
        <w:rPr>
          <w:i/>
          <w:iCs/>
          <w:color w:val="000000"/>
          <w:spacing w:val="0"/>
          <w:w w:val="100"/>
          <w:position w:val="0"/>
          <w:shd w:val="clear" w:color="auto" w:fill="FFFFFF"/>
        </w:rPr>
        <w:t>Lịch sử Vỉệt Nam,</w:t>
      </w:r>
      <w:r>
        <w:rPr>
          <w:color w:val="000000"/>
          <w:spacing w:val="0"/>
          <w:w w:val="100"/>
          <w:position w:val="0"/>
          <w:shd w:val="clear" w:color="auto" w:fill="FFFFFF"/>
        </w:rPr>
        <w:t xml:space="preserve"> tập </w:t>
      </w:r>
      <w:r>
        <w:rPr>
          <w:color w:val="000000"/>
          <w:spacing w:val="0"/>
          <w:w w:val="100"/>
          <w:position w:val="0"/>
          <w:shd w:val="clear" w:color="auto" w:fill="FFFFFF"/>
        </w:rPr>
        <w:t xml:space="preserve">15, NXB Khoa </w:t>
      </w:r>
      <w:r>
        <w:rPr>
          <w:color w:val="000000"/>
          <w:spacing w:val="0"/>
          <w:w w:val="100"/>
          <w:position w:val="0"/>
          <w:shd w:val="clear" w:color="auto" w:fill="FFFFFF"/>
        </w:rPr>
        <w:t xml:space="preserve">học xã hội, Hà Nội, </w:t>
      </w:r>
      <w:r>
        <w:rPr>
          <w:color w:val="000000"/>
          <w:spacing w:val="0"/>
          <w:w w:val="100"/>
          <w:position w:val="0"/>
          <w:shd w:val="clear" w:color="auto" w:fill="FFFFFF"/>
        </w:rPr>
        <w:t xml:space="preserve">2017, </w:t>
      </w:r>
      <w:r>
        <w:rPr>
          <w:color w:val="000000"/>
          <w:spacing w:val="0"/>
          <w:w w:val="100"/>
          <w:position w:val="0"/>
          <w:shd w:val="clear" w:color="auto" w:fill="FFFFFF"/>
        </w:rPr>
        <w:t>tr.420)</w:t>
      </w:r>
    </w:p>
    <w:p>
      <w:pPr>
        <w:pStyle w:val="Style2"/>
        <w:keepNext w:val="0"/>
        <w:keepLines w:val="0"/>
        <w:widowControl w:val="0"/>
        <w:numPr>
          <w:ilvl w:val="0"/>
          <w:numId w:val="27"/>
        </w:numPr>
        <w:shd w:val="clear" w:color="auto" w:fill="auto"/>
        <w:tabs>
          <w:tab w:pos="373" w:val="left"/>
        </w:tabs>
        <w:bidi w:val="0"/>
        <w:spacing w:before="0" w:after="0"/>
        <w:ind w:left="0" w:right="0" w:firstLine="0"/>
        <w:jc w:val="both"/>
      </w:pPr>
      <w:bookmarkStart w:id="33" w:name="bookmark33"/>
      <w:bookmarkEnd w:id="33"/>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7"/>
        </w:numPr>
        <w:shd w:val="clear" w:color="auto" w:fill="auto"/>
        <w:tabs>
          <w:tab w:pos="387" w:val="left"/>
        </w:tabs>
        <w:bidi w:val="0"/>
        <w:spacing w:before="0" w:after="0"/>
        <w:ind w:left="0" w:right="0" w:firstLine="0"/>
        <w:jc w:val="both"/>
      </w:pPr>
      <w:bookmarkStart w:id="34" w:name="bookmark34"/>
      <w:bookmarkEnd w:id="34"/>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trưong lấy đổi mới chính trị làm nhiệm vụ trung tâm.</w:t>
      </w:r>
    </w:p>
    <w:p>
      <w:pPr>
        <w:pStyle w:val="Style2"/>
        <w:keepNext w:val="0"/>
        <w:keepLines w:val="0"/>
        <w:widowControl w:val="0"/>
        <w:numPr>
          <w:ilvl w:val="0"/>
          <w:numId w:val="27"/>
        </w:numPr>
        <w:shd w:val="clear" w:color="auto" w:fill="auto"/>
        <w:tabs>
          <w:tab w:pos="384" w:val="left"/>
        </w:tabs>
        <w:bidi w:val="0"/>
        <w:spacing w:before="0" w:after="0"/>
        <w:ind w:left="0" w:right="0" w:firstLine="0"/>
        <w:jc w:val="both"/>
      </w:pPr>
      <w:bookmarkStart w:id="35" w:name="bookmark35"/>
      <w:bookmarkEnd w:id="35"/>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7"/>
        </w:numPr>
        <w:shd w:val="clear" w:color="auto" w:fill="auto"/>
        <w:tabs>
          <w:tab w:pos="376" w:val="left"/>
        </w:tabs>
        <w:bidi w:val="0"/>
        <w:spacing w:before="0" w:after="0"/>
        <w:ind w:left="0" w:right="0" w:firstLine="0"/>
        <w:jc w:val="both"/>
      </w:pPr>
      <w:bookmarkStart w:id="36" w:name="bookmark36"/>
      <w:bookmarkEnd w:id="36"/>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“vzhz </w:t>
      </w:r>
      <w:r>
        <w:rPr>
          <w:i/>
          <w:iCs/>
          <w:color w:val="000000"/>
          <w:spacing w:val="0"/>
          <w:w w:val="100"/>
          <w:position w:val="0"/>
        </w:rPr>
        <w:t>thừ nghiệm vừa điều chỉnh".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7956"/>
      </w:tblGrid>
      <w:tr>
        <w:trPr>
          <w:trHeight w:val="324"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1945-1960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06"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9" w:hRule="exact"/>
        </w:trPr>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8"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9"/>
        </w:numPr>
        <w:shd w:val="clear" w:color="auto" w:fill="auto"/>
        <w:tabs>
          <w:tab w:pos="366" w:val="left"/>
        </w:tabs>
        <w:bidi w:val="0"/>
        <w:spacing w:before="0" w:after="0" w:line="300" w:lineRule="auto"/>
        <w:ind w:left="0" w:right="0" w:firstLine="0"/>
        <w:jc w:val="both"/>
      </w:pPr>
      <w:bookmarkStart w:id="37" w:name="bookmark37"/>
      <w:bookmarkEnd w:id="37"/>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9"/>
        </w:numPr>
        <w:shd w:val="clear" w:color="auto" w:fill="auto"/>
        <w:tabs>
          <w:tab w:pos="373" w:val="left"/>
        </w:tabs>
        <w:bidi w:val="0"/>
        <w:spacing w:before="0" w:after="0" w:line="300" w:lineRule="auto"/>
        <w:ind w:left="0" w:right="0" w:firstLine="0"/>
        <w:jc w:val="both"/>
      </w:pPr>
      <w:bookmarkStart w:id="38" w:name="bookmark38"/>
      <w:bookmarkEnd w:id="38"/>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9"/>
        </w:numPr>
        <w:shd w:val="clear" w:color="auto" w:fill="auto"/>
        <w:tabs>
          <w:tab w:pos="373" w:val="left"/>
        </w:tabs>
        <w:bidi w:val="0"/>
        <w:spacing w:before="0" w:after="0" w:line="300" w:lineRule="auto"/>
        <w:ind w:left="0" w:right="0" w:firstLine="0"/>
        <w:jc w:val="both"/>
      </w:pPr>
      <w:bookmarkStart w:id="39" w:name="bookmark39"/>
      <w:bookmarkEnd w:id="39"/>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9"/>
        </w:numPr>
        <w:shd w:val="clear" w:color="auto" w:fill="auto"/>
        <w:tabs>
          <w:tab w:pos="384" w:val="left"/>
        </w:tabs>
        <w:bidi w:val="0"/>
        <w:spacing w:before="0" w:after="0" w:line="300" w:lineRule="auto"/>
        <w:ind w:left="0" w:right="0" w:firstLine="0"/>
        <w:jc w:val="both"/>
      </w:pPr>
      <w:bookmarkStart w:id="40" w:name="bookmark40"/>
      <w:bookmarkEnd w:id="40"/>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shd w:val="clear" w:color="auto" w:fill="auto"/>
        <w:bidi w:val="0"/>
        <w:spacing w:before="0" w:after="0" w:line="300"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0" w:lineRule="auto"/>
        <w:ind w:left="0" w:right="0" w:firstLine="56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300" w:lineRule="auto"/>
        <w:ind w:left="0" w:right="0" w:firstLine="560"/>
        <w:jc w:val="both"/>
      </w:pPr>
      <w:r>
        <w:rPr>
          <w:i/>
          <w:iCs/>
          <w:color w:val="000000"/>
          <w:spacing w:val="0"/>
          <w:w w:val="100"/>
          <w:position w:val="0"/>
        </w:rPr>
        <w:t xml:space="preserve">"Nhiệm vụ cơ bản của cách mạng </w:t>
      </w:r>
      <w:r>
        <w:rPr>
          <w:i/>
          <w:iCs/>
          <w:color w:val="000000"/>
          <w:spacing w:val="0"/>
          <w:w w:val="100"/>
          <w:position w:val="0"/>
        </w:rPr>
        <w:t xml:space="preserve">mien Nam </w:t>
      </w:r>
      <w:r>
        <w:rPr>
          <w:i/>
          <w:iCs/>
          <w:color w:val="000000"/>
          <w:spacing w:val="0"/>
          <w:w w:val="100"/>
          <w:position w:val="0"/>
        </w:rPr>
        <w:t xml:space="preserve">trong giai đoạn mởì là tiếp tục thực hiện chiến lược cách mạng dân tộc dân chủ nhân dân. </w:t>
      </w:r>
      <w:r>
        <w:rPr>
          <w:i/>
          <w:iCs/>
          <w:color w:val="000000"/>
          <w:spacing w:val="0"/>
          <w:w w:val="100"/>
          <w:position w:val="0"/>
        </w:rPr>
        <w:t xml:space="preserve">Bat </w:t>
      </w:r>
      <w:r>
        <w:rPr>
          <w:i/>
          <w:iCs/>
          <w:color w:val="000000"/>
          <w:spacing w:val="0"/>
          <w:w w:val="100"/>
          <w:position w:val="0"/>
        </w:rPr>
        <w:t xml:space="preserve">kể trong tĩnh huống nào, ta vẫn phải kiên định con đường cách mạng bạo lực, giữ vững chiên lược tiến công. [...] </w:t>
      </w:r>
      <w:r>
        <w:rPr>
          <w:i/>
          <w:iCs/>
          <w:color w:val="000000"/>
          <w:spacing w:val="0"/>
          <w:w w:val="100"/>
          <w:position w:val="0"/>
        </w:rPr>
        <w:t xml:space="preserve">Ket </w:t>
      </w:r>
      <w:r>
        <w:rPr>
          <w:i/>
          <w:iCs/>
          <w:color w:val="000000"/>
          <w:spacing w:val="0"/>
          <w:w w:val="100"/>
          <w:position w:val="0"/>
        </w:rPr>
        <w:t xml:space="preserve">hợp chặt chẽ ba mặt trận đấu tranh quân sự, chỉnh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line="300" w:lineRule="auto"/>
        <w:ind w:left="0" w:right="0" w:firstLine="560"/>
        <w:jc w:val="both"/>
      </w:pPr>
      <w:r>
        <w:rPr>
          <w:i/>
          <w:iCs/>
          <w:color w:val="000000"/>
          <w:spacing w:val="0"/>
          <w:w w:val="100"/>
          <w:position w:val="0"/>
        </w:rPr>
        <w:t xml:space="preserve">Nhiệm vụ của miền </w:t>
      </w:r>
      <w:r>
        <w:rPr>
          <w:i/>
          <w:iCs/>
          <w:color w:val="000000"/>
          <w:spacing w:val="0"/>
          <w:w w:val="100"/>
          <w:position w:val="0"/>
        </w:rPr>
        <w:t xml:space="preserve">Bac </w:t>
      </w:r>
      <w:r>
        <w:rPr>
          <w:i/>
          <w:iCs/>
          <w:color w:val="000000"/>
          <w:spacing w:val="0"/>
          <w:w w:val="100"/>
          <w:position w:val="0"/>
        </w:rPr>
        <w:t>là phải tranh thủ những điều kiện thuận lợi hiện có, đẩy mạnh việc chỉ viện cho cách mạng miền Nam, đồng thời ra sức khôi phục và phát triển kỉnh tế, làm cho miền Bắc xã hội chủ nghĩa luôn luôn là chỗ dựa vững chắc cho cuộc đẩu tranh hoàn thành độc lập,...”.</w:t>
      </w:r>
    </w:p>
    <w:p>
      <w:pPr>
        <w:pStyle w:val="Style2"/>
        <w:keepNext w:val="0"/>
        <w:keepLines w:val="0"/>
        <w:widowControl w:val="0"/>
        <w:shd w:val="clear" w:color="auto" w:fill="auto"/>
        <w:bidi w:val="0"/>
        <w:spacing w:before="0" w:after="0" w:line="300" w:lineRule="auto"/>
        <w:ind w:left="216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Thắng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31"/>
        </w:numPr>
        <w:shd w:val="clear" w:color="auto" w:fill="auto"/>
        <w:tabs>
          <w:tab w:pos="373" w:val="left"/>
        </w:tabs>
        <w:bidi w:val="0"/>
        <w:spacing w:before="0" w:after="0" w:line="300" w:lineRule="auto"/>
        <w:ind w:left="0" w:right="0" w:firstLine="0"/>
        <w:jc w:val="both"/>
      </w:pPr>
      <w:bookmarkStart w:id="41" w:name="bookmark41"/>
      <w:bookmarkEnd w:id="41"/>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31"/>
        </w:numPr>
        <w:shd w:val="clear" w:color="auto" w:fill="auto"/>
        <w:tabs>
          <w:tab w:pos="380" w:val="left"/>
        </w:tabs>
        <w:bidi w:val="0"/>
        <w:spacing w:before="0" w:after="0" w:line="300" w:lineRule="auto"/>
        <w:ind w:left="0" w:right="0" w:firstLine="0"/>
        <w:jc w:val="both"/>
      </w:pPr>
      <w:bookmarkStart w:id="42" w:name="bookmark42"/>
      <w:bookmarkEnd w:id="42"/>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dần”.</w:t>
      </w:r>
    </w:p>
    <w:p>
      <w:pPr>
        <w:pStyle w:val="Style2"/>
        <w:keepNext w:val="0"/>
        <w:keepLines w:val="0"/>
        <w:widowControl w:val="0"/>
        <w:numPr>
          <w:ilvl w:val="0"/>
          <w:numId w:val="31"/>
        </w:numPr>
        <w:shd w:val="clear" w:color="auto" w:fill="auto"/>
        <w:tabs>
          <w:tab w:pos="373" w:val="left"/>
        </w:tabs>
        <w:bidi w:val="0"/>
        <w:spacing w:before="0" w:after="0" w:line="300" w:lineRule="auto"/>
        <w:ind w:left="0" w:right="0" w:firstLine="0"/>
        <w:jc w:val="both"/>
      </w:pPr>
      <w:bookmarkStart w:id="43" w:name="bookmark43"/>
      <w:bookmarkEnd w:id="43"/>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31"/>
        </w:numPr>
        <w:shd w:val="clear" w:color="auto" w:fill="auto"/>
        <w:tabs>
          <w:tab w:pos="387" w:val="left"/>
        </w:tabs>
        <w:bidi w:val="0"/>
        <w:spacing w:before="0" w:after="320" w:line="300" w:lineRule="auto"/>
        <w:ind w:left="0" w:right="0" w:firstLine="0"/>
        <w:jc w:val="both"/>
      </w:pPr>
      <w:bookmarkStart w:id="44" w:name="bookmark44"/>
      <w:bookmarkEnd w:id="44"/>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33"/>
        </w:numPr>
        <w:shd w:val="clear" w:color="auto" w:fill="auto"/>
        <w:tabs>
          <w:tab w:pos="258" w:val="left"/>
        </w:tabs>
        <w:bidi w:val="0"/>
        <w:spacing w:before="0" w:after="0" w:line="300" w:lineRule="auto"/>
        <w:ind w:left="0" w:right="0" w:firstLine="0"/>
        <w:jc w:val="both"/>
      </w:pPr>
      <w:bookmarkStart w:id="45" w:name="bookmark45"/>
      <w:bookmarkEnd w:id="45"/>
      <w:r>
        <w:rPr>
          <w:i/>
          <w:iCs/>
          <w:color w:val="000000"/>
          <w:spacing w:val="0"/>
          <w:w w:val="100"/>
          <w:position w:val="0"/>
        </w:rPr>
        <w:t>Thỉ sình không được sử dụng tài liệu;</w:t>
      </w:r>
    </w:p>
    <w:p>
      <w:pPr>
        <w:pStyle w:val="Style2"/>
        <w:keepNext w:val="0"/>
        <w:keepLines w:val="0"/>
        <w:widowControl w:val="0"/>
        <w:numPr>
          <w:ilvl w:val="0"/>
          <w:numId w:val="33"/>
        </w:numPr>
        <w:shd w:val="clear" w:color="auto" w:fill="auto"/>
        <w:tabs>
          <w:tab w:pos="258" w:val="left"/>
        </w:tabs>
        <w:bidi w:val="0"/>
        <w:spacing w:before="0" w:after="0" w:line="300" w:lineRule="auto"/>
        <w:ind w:left="0" w:right="0" w:firstLine="0"/>
        <w:jc w:val="both"/>
      </w:pPr>
      <w:bookmarkStart w:id="46" w:name="bookmark46"/>
      <w:bookmarkEnd w:id="46"/>
      <w:r>
        <w:rPr>
          <w:i/>
          <w:iCs/>
          <w:color w:val="000000"/>
          <w:spacing w:val="0"/>
          <w:w w:val="100"/>
          <w:position w:val="0"/>
        </w:rPr>
        <w:t>Giảm thị không giải thích gì thêm.</w:t>
      </w:r>
    </w:p>
    <w:sectPr>
      <w:footnotePr>
        <w:pos w:val="pageBottom"/>
        <w:numFmt w:val="decimal"/>
        <w:numRestart w:val="continuous"/>
      </w:footnotePr>
      <w:pgSz w:w="11900" w:h="16840"/>
      <w:pgMar w:top="895" w:right="607" w:bottom="636" w:left="81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2"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